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177DBE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03879C45" w14:textId="2FB93955" w:rsidR="00177DBE" w:rsidRDefault="00177DBE" w:rsidP="00E678A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E678A9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Default="004F6DCF" w:rsidP="004F6DCF">
      <w:pPr>
        <w:rPr>
          <w:rFonts w:ascii="Arial" w:hAnsi="Arial" w:cs="Arial"/>
        </w:rPr>
      </w:pPr>
      <w:r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396B4A4B" w14:textId="291475BB" w:rsidR="009743C9" w:rsidRPr="00E678A9" w:rsidRDefault="005F66BE" w:rsidP="1A0A9F38">
      <w:pPr>
        <w:rPr>
          <w:rFonts w:ascii="Arial" w:eastAsia="Arial" w:hAnsi="Arial" w:cs="Arial"/>
          <w:b/>
          <w:bCs/>
          <w:color w:val="000000" w:themeColor="text1"/>
        </w:rPr>
      </w:pPr>
      <w:r w:rsidRPr="00E678A9">
        <w:rPr>
          <w:rFonts w:ascii="Arial" w:hAnsi="Arial" w:cs="Arial"/>
          <w:b/>
          <w:bCs/>
        </w:rPr>
        <w:t xml:space="preserve">Notice of </w:t>
      </w:r>
      <w:r w:rsidR="00E678A9">
        <w:rPr>
          <w:rFonts w:ascii="Arial" w:hAnsi="Arial" w:cs="Arial"/>
          <w:b/>
          <w:bCs/>
        </w:rPr>
        <w:t>A</w:t>
      </w:r>
      <w:r w:rsidRPr="00E678A9">
        <w:rPr>
          <w:rFonts w:ascii="Arial" w:hAnsi="Arial" w:cs="Arial"/>
          <w:b/>
          <w:bCs/>
        </w:rPr>
        <w:t xml:space="preserve">ppeal </w:t>
      </w:r>
      <w:r w:rsidR="00E678A9">
        <w:rPr>
          <w:rFonts w:ascii="Arial" w:hAnsi="Arial" w:cs="Arial"/>
          <w:b/>
          <w:bCs/>
        </w:rPr>
        <w:t>H</w:t>
      </w:r>
      <w:r w:rsidRPr="00E678A9">
        <w:rPr>
          <w:rFonts w:ascii="Arial" w:hAnsi="Arial" w:cs="Arial"/>
          <w:b/>
          <w:bCs/>
        </w:rPr>
        <w:t>earing</w:t>
      </w:r>
    </w:p>
    <w:p w14:paraId="15A0451E" w14:textId="2C64FDD9" w:rsidR="005512B4" w:rsidRDefault="005512B4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We refer to:</w:t>
      </w:r>
    </w:p>
    <w:p w14:paraId="4CAFFD5D" w14:textId="762F1025" w:rsidR="005512B4" w:rsidRDefault="005512B4" w:rsidP="00E678A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 w:rsidRPr="00E678A9">
        <w:rPr>
          <w:rFonts w:ascii="Arial" w:eastAsia="Arial" w:hAnsi="Arial" w:cs="Arial"/>
          <w:color w:val="000000" w:themeColor="text1"/>
        </w:rPr>
        <w:t xml:space="preserve">our letter to you </w:t>
      </w:r>
      <w:r w:rsidR="003C51AA" w:rsidRPr="00E678A9">
        <w:rPr>
          <w:rFonts w:ascii="Arial" w:eastAsia="Arial" w:hAnsi="Arial" w:cs="Arial"/>
          <w:color w:val="000000" w:themeColor="text1"/>
        </w:rPr>
        <w:t xml:space="preserve">dated </w:t>
      </w:r>
      <w:r w:rsidR="003C51AA" w:rsidRPr="00E678A9">
        <w:rPr>
          <w:rFonts w:ascii="Arial" w:eastAsia="Arial" w:hAnsi="Arial" w:cs="Arial"/>
          <w:color w:val="000000" w:themeColor="text1"/>
          <w:highlight w:val="yellow"/>
        </w:rPr>
        <w:t>[insert]</w:t>
      </w:r>
      <w:r w:rsidR="003C51AA" w:rsidRPr="00E678A9">
        <w:rPr>
          <w:rFonts w:ascii="Arial" w:eastAsia="Arial" w:hAnsi="Arial" w:cs="Arial"/>
          <w:color w:val="000000" w:themeColor="text1"/>
        </w:rPr>
        <w:t xml:space="preserve"> notifying you of </w:t>
      </w:r>
      <w:r w:rsidR="00A26A70" w:rsidRPr="00E678A9">
        <w:rPr>
          <w:rFonts w:ascii="Arial" w:eastAsia="Arial" w:hAnsi="Arial" w:cs="Arial"/>
          <w:color w:val="000000" w:themeColor="text1"/>
        </w:rPr>
        <w:t xml:space="preserve">the </w:t>
      </w:r>
      <w:r w:rsidR="008F75BB" w:rsidRPr="00425A17">
        <w:rPr>
          <w:rFonts w:ascii="Arial" w:eastAsia="Arial" w:hAnsi="Arial" w:cs="Arial"/>
          <w:color w:val="000000" w:themeColor="text1"/>
        </w:rPr>
        <w:t xml:space="preserve">decision of the Hearing Tribunal </w:t>
      </w:r>
      <w:r w:rsidR="003F0867" w:rsidRPr="00E678A9">
        <w:rPr>
          <w:rFonts w:ascii="Arial" w:eastAsia="Arial" w:hAnsi="Arial" w:cs="Arial"/>
          <w:color w:val="000000" w:themeColor="text1"/>
        </w:rPr>
        <w:t xml:space="preserve">in respect of your alleged breach of clause </w:t>
      </w:r>
      <w:r w:rsidR="003F0867" w:rsidRPr="00E678A9">
        <w:rPr>
          <w:rFonts w:ascii="Arial" w:eastAsia="Arial" w:hAnsi="Arial" w:cs="Arial"/>
          <w:color w:val="000000" w:themeColor="text1"/>
          <w:highlight w:val="yellow"/>
        </w:rPr>
        <w:t>##</w:t>
      </w:r>
      <w:r w:rsidR="003F0867" w:rsidRPr="00E678A9">
        <w:rPr>
          <w:rFonts w:ascii="Arial" w:eastAsia="Arial" w:hAnsi="Arial" w:cs="Arial"/>
          <w:color w:val="000000" w:themeColor="text1"/>
        </w:rPr>
        <w:t xml:space="preserve"> of the </w:t>
      </w:r>
      <w:r w:rsidR="00CE7AF6" w:rsidRPr="00425A17">
        <w:rPr>
          <w:rFonts w:ascii="Arial" w:eastAsia="Arial" w:hAnsi="Arial" w:cs="Arial"/>
          <w:color w:val="000000" w:themeColor="text1"/>
        </w:rPr>
        <w:t>[</w:t>
      </w:r>
      <w:r w:rsidR="000E7D8F" w:rsidRPr="00E678A9">
        <w:rPr>
          <w:rFonts w:ascii="Arial" w:eastAsia="Arial" w:hAnsi="Arial" w:cs="Arial"/>
          <w:color w:val="000000" w:themeColor="text1"/>
          <w:highlight w:val="yellow"/>
        </w:rPr>
        <w:t xml:space="preserve">Cricket Victoria </w:t>
      </w:r>
      <w:r w:rsidR="003F0867" w:rsidRPr="00E678A9">
        <w:rPr>
          <w:rFonts w:ascii="Arial" w:eastAsia="Arial" w:hAnsi="Arial" w:cs="Arial"/>
          <w:color w:val="000000" w:themeColor="text1"/>
          <w:highlight w:val="yellow"/>
        </w:rPr>
        <w:t>Member Protection Policy (</w:t>
      </w:r>
      <w:r w:rsidR="003F0867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MPP</w:t>
      </w:r>
      <w:r w:rsidR="003F0867" w:rsidRPr="00E678A9">
        <w:rPr>
          <w:rFonts w:ascii="Arial" w:eastAsia="Arial" w:hAnsi="Arial" w:cs="Arial"/>
          <w:color w:val="000000" w:themeColor="text1"/>
          <w:highlight w:val="yellow"/>
        </w:rPr>
        <w:t>)</w:t>
      </w:r>
      <w:r w:rsidR="00425A17" w:rsidRPr="00E678A9">
        <w:rPr>
          <w:rFonts w:ascii="Arial" w:eastAsia="Arial" w:hAnsi="Arial" w:cs="Arial"/>
          <w:color w:val="000000" w:themeColor="text1"/>
          <w:highlight w:val="yellow"/>
        </w:rPr>
        <w:t xml:space="preserve"> or Australian Cricket’s Code of Behaviour for Looking after our Kids (</w:t>
      </w:r>
      <w:r w:rsidR="00425A17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Child Safe Code</w:t>
      </w:r>
      <w:r w:rsidR="00425A17" w:rsidRPr="00E678A9">
        <w:rPr>
          <w:rFonts w:ascii="Arial" w:eastAsia="Arial" w:hAnsi="Arial" w:cs="Arial"/>
          <w:color w:val="000000" w:themeColor="text1"/>
          <w:highlight w:val="yellow"/>
        </w:rPr>
        <w:t>)</w:t>
      </w:r>
      <w:r w:rsidR="00425A17">
        <w:rPr>
          <w:rFonts w:ascii="Arial" w:eastAsia="Arial" w:hAnsi="Arial" w:cs="Arial"/>
          <w:color w:val="000000" w:themeColor="text1"/>
        </w:rPr>
        <w:t xml:space="preserve">] </w:t>
      </w:r>
      <w:r w:rsidR="003D2606">
        <w:rPr>
          <w:rFonts w:ascii="Arial" w:eastAsia="Arial" w:hAnsi="Arial" w:cs="Arial"/>
          <w:color w:val="000000" w:themeColor="text1"/>
        </w:rPr>
        <w:t>(</w:t>
      </w:r>
      <w:r w:rsidR="00FB1D92">
        <w:rPr>
          <w:rFonts w:ascii="Arial" w:eastAsia="Arial" w:hAnsi="Arial" w:cs="Arial"/>
          <w:b/>
          <w:bCs/>
          <w:color w:val="000000" w:themeColor="text1"/>
        </w:rPr>
        <w:t>Notice of Decision</w:t>
      </w:r>
      <w:r w:rsidR="003D2606">
        <w:rPr>
          <w:rFonts w:ascii="Arial" w:eastAsia="Arial" w:hAnsi="Arial" w:cs="Arial"/>
          <w:color w:val="000000" w:themeColor="text1"/>
        </w:rPr>
        <w:t>)</w:t>
      </w:r>
      <w:r>
        <w:rPr>
          <w:rFonts w:ascii="Arial" w:eastAsia="Arial" w:hAnsi="Arial" w:cs="Arial"/>
          <w:color w:val="000000" w:themeColor="text1"/>
        </w:rPr>
        <w:t>; and</w:t>
      </w:r>
    </w:p>
    <w:p w14:paraId="6FD224F3" w14:textId="48C739EC" w:rsidR="005512B4" w:rsidRDefault="00C45644" w:rsidP="005512B4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your response </w:t>
      </w:r>
      <w:r w:rsidR="000E6FC3">
        <w:rPr>
          <w:rFonts w:ascii="Arial" w:eastAsia="Arial" w:hAnsi="Arial" w:cs="Arial"/>
          <w:color w:val="000000" w:themeColor="text1"/>
        </w:rPr>
        <w:t>dated [</w:t>
      </w:r>
      <w:r w:rsidR="000E6FC3" w:rsidRPr="00E678A9">
        <w:rPr>
          <w:rFonts w:ascii="Arial" w:eastAsia="Arial" w:hAnsi="Arial" w:cs="Arial"/>
          <w:color w:val="000000" w:themeColor="text1"/>
          <w:highlight w:val="yellow"/>
        </w:rPr>
        <w:t>insert</w:t>
      </w:r>
      <w:r w:rsidR="000E6FC3">
        <w:rPr>
          <w:rFonts w:ascii="Arial" w:eastAsia="Arial" w:hAnsi="Arial" w:cs="Arial"/>
          <w:color w:val="000000" w:themeColor="text1"/>
        </w:rPr>
        <w:t xml:space="preserve">] to </w:t>
      </w:r>
      <w:r w:rsidR="003D2606">
        <w:rPr>
          <w:rFonts w:ascii="Arial" w:eastAsia="Arial" w:hAnsi="Arial" w:cs="Arial"/>
          <w:color w:val="000000" w:themeColor="text1"/>
        </w:rPr>
        <w:t xml:space="preserve">the </w:t>
      </w:r>
      <w:r w:rsidR="00757D36">
        <w:rPr>
          <w:rFonts w:ascii="Arial" w:eastAsia="Arial" w:hAnsi="Arial" w:cs="Arial"/>
          <w:color w:val="000000" w:themeColor="text1"/>
        </w:rPr>
        <w:t>Notice of Decision</w:t>
      </w:r>
      <w:r w:rsidR="000E6FC3">
        <w:rPr>
          <w:rFonts w:ascii="Arial" w:eastAsia="Arial" w:hAnsi="Arial" w:cs="Arial"/>
          <w:color w:val="000000" w:themeColor="text1"/>
        </w:rPr>
        <w:t xml:space="preserve">, </w:t>
      </w:r>
      <w:r w:rsidR="00757D36">
        <w:rPr>
          <w:rFonts w:ascii="Arial" w:eastAsia="Arial" w:hAnsi="Arial" w:cs="Arial"/>
          <w:color w:val="000000" w:themeColor="text1"/>
        </w:rPr>
        <w:t>informing us of your intention to appeal the decision of the Hearing Tribunal (</w:t>
      </w:r>
      <w:r w:rsidR="00757D36" w:rsidRPr="00E678A9">
        <w:rPr>
          <w:rFonts w:ascii="Arial" w:eastAsia="Arial" w:hAnsi="Arial" w:cs="Arial"/>
          <w:b/>
          <w:bCs/>
          <w:color w:val="000000" w:themeColor="text1"/>
        </w:rPr>
        <w:t xml:space="preserve">Notice of </w:t>
      </w:r>
      <w:r w:rsidR="00DC06F2" w:rsidRPr="00E678A9">
        <w:rPr>
          <w:rFonts w:ascii="Arial" w:eastAsia="Arial" w:hAnsi="Arial" w:cs="Arial"/>
          <w:b/>
          <w:bCs/>
          <w:color w:val="000000" w:themeColor="text1"/>
        </w:rPr>
        <w:t>Intention</w:t>
      </w:r>
      <w:r w:rsidR="00757D36" w:rsidRPr="00E678A9">
        <w:rPr>
          <w:rFonts w:ascii="Arial" w:eastAsia="Arial" w:hAnsi="Arial" w:cs="Arial"/>
          <w:b/>
          <w:bCs/>
          <w:color w:val="000000" w:themeColor="text1"/>
        </w:rPr>
        <w:t xml:space="preserve"> to Appeal</w:t>
      </w:r>
      <w:r w:rsidR="00757D36">
        <w:rPr>
          <w:rFonts w:ascii="Arial" w:eastAsia="Arial" w:hAnsi="Arial" w:cs="Arial"/>
          <w:color w:val="000000" w:themeColor="text1"/>
        </w:rPr>
        <w:t>)</w:t>
      </w:r>
      <w:r w:rsidR="001927CF">
        <w:rPr>
          <w:rFonts w:ascii="Arial" w:eastAsia="Arial" w:hAnsi="Arial" w:cs="Arial"/>
          <w:color w:val="000000" w:themeColor="text1"/>
        </w:rPr>
        <w:t>.</w:t>
      </w:r>
    </w:p>
    <w:p w14:paraId="5B2DAB8F" w14:textId="527A94B6" w:rsidR="003C51AA" w:rsidRDefault="001927CF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Pursuant to clause </w:t>
      </w:r>
      <w:r w:rsidR="00502705">
        <w:rPr>
          <w:rFonts w:ascii="Arial" w:eastAsia="Arial" w:hAnsi="Arial" w:cs="Arial"/>
          <w:color w:val="000000" w:themeColor="text1"/>
        </w:rPr>
        <w:t>[</w:t>
      </w:r>
      <w:r w:rsidR="00884027" w:rsidRPr="003F3914">
        <w:rPr>
          <w:rFonts w:ascii="Arial" w:eastAsia="Arial" w:hAnsi="Arial" w:cs="Arial"/>
          <w:color w:val="000000" w:themeColor="text1"/>
          <w:highlight w:val="yellow"/>
        </w:rPr>
        <w:t>1.3 of Schedule 4</w:t>
      </w:r>
      <w:r w:rsidR="00502705" w:rsidRPr="003F3914">
        <w:rPr>
          <w:rFonts w:ascii="Arial" w:eastAsia="Arial" w:hAnsi="Arial" w:cs="Arial"/>
          <w:color w:val="000000" w:themeColor="text1"/>
          <w:highlight w:val="yellow"/>
        </w:rPr>
        <w:t xml:space="preserve"> (for Community Cricket </w:t>
      </w:r>
      <w:r w:rsidR="000D57FC" w:rsidRPr="003F3914">
        <w:rPr>
          <w:rFonts w:ascii="Arial" w:eastAsia="Arial" w:hAnsi="Arial" w:cs="Arial"/>
          <w:color w:val="000000" w:themeColor="text1"/>
          <w:highlight w:val="yellow"/>
        </w:rPr>
        <w:t>matters</w:t>
      </w:r>
      <w:r w:rsidR="000D57FC" w:rsidRPr="00110FAF">
        <w:rPr>
          <w:rFonts w:ascii="Arial" w:eastAsia="Arial" w:hAnsi="Arial" w:cs="Arial"/>
          <w:color w:val="000000" w:themeColor="text1"/>
          <w:highlight w:val="yellow"/>
        </w:rPr>
        <w:t>) OR [</w:t>
      </w:r>
      <w:r w:rsidR="003F3914" w:rsidRPr="00110FAF">
        <w:rPr>
          <w:rFonts w:ascii="Arial" w:eastAsia="Arial" w:hAnsi="Arial" w:cs="Arial"/>
          <w:color w:val="000000" w:themeColor="text1"/>
          <w:highlight w:val="yellow"/>
        </w:rPr>
        <w:t>2</w:t>
      </w:r>
      <w:r w:rsidR="00110FAF" w:rsidRPr="00110FAF">
        <w:rPr>
          <w:rFonts w:ascii="Arial" w:eastAsia="Arial" w:hAnsi="Arial" w:cs="Arial"/>
          <w:color w:val="000000" w:themeColor="text1"/>
          <w:highlight w:val="yellow"/>
        </w:rPr>
        <w:t xml:space="preserve"> of Schedule 4 (for Premier Cricket matters)]</w:t>
      </w:r>
      <w:r w:rsidR="00555F5F">
        <w:rPr>
          <w:rFonts w:ascii="Arial" w:eastAsia="Arial" w:hAnsi="Arial" w:cs="Arial"/>
          <w:color w:val="000000" w:themeColor="text1"/>
        </w:rPr>
        <w:t xml:space="preserve"> of the</w:t>
      </w:r>
      <w:r w:rsidR="00944B1E">
        <w:rPr>
          <w:rFonts w:ascii="Arial" w:eastAsia="Arial" w:hAnsi="Arial" w:cs="Arial"/>
          <w:color w:val="000000" w:themeColor="text1"/>
        </w:rPr>
        <w:t xml:space="preserve"> </w:t>
      </w:r>
      <w:r w:rsidR="00C8239E">
        <w:rPr>
          <w:rFonts w:ascii="Arial" w:eastAsia="Arial" w:hAnsi="Arial" w:cs="Arial"/>
          <w:color w:val="000000" w:themeColor="text1"/>
        </w:rPr>
        <w:t>Cricket Victoria Complaints and Resolution Policy</w:t>
      </w:r>
      <w:r w:rsidR="00E70CEB">
        <w:rPr>
          <w:rFonts w:ascii="Arial" w:eastAsia="Arial" w:hAnsi="Arial" w:cs="Arial"/>
          <w:color w:val="000000" w:themeColor="text1"/>
        </w:rPr>
        <w:t xml:space="preserve">, </w:t>
      </w:r>
      <w:r w:rsidR="00420470">
        <w:rPr>
          <w:rFonts w:ascii="Arial" w:eastAsia="Arial" w:hAnsi="Arial" w:cs="Arial"/>
          <w:color w:val="000000" w:themeColor="text1"/>
        </w:rPr>
        <w:t xml:space="preserve">this matter has been referred to </w:t>
      </w:r>
      <w:r w:rsidR="002A470E">
        <w:rPr>
          <w:rFonts w:ascii="Arial" w:eastAsia="Arial" w:hAnsi="Arial" w:cs="Arial"/>
          <w:color w:val="000000" w:themeColor="text1"/>
        </w:rPr>
        <w:t xml:space="preserve">an appeal </w:t>
      </w:r>
      <w:r w:rsidR="00CB310E">
        <w:rPr>
          <w:rFonts w:ascii="Arial" w:eastAsia="Arial" w:hAnsi="Arial" w:cs="Arial"/>
          <w:color w:val="000000" w:themeColor="text1"/>
        </w:rPr>
        <w:t xml:space="preserve">hearing before the </w:t>
      </w:r>
      <w:r w:rsidR="00326B73">
        <w:rPr>
          <w:rFonts w:ascii="Arial" w:eastAsia="Arial" w:hAnsi="Arial" w:cs="Arial"/>
          <w:color w:val="000000" w:themeColor="text1"/>
        </w:rPr>
        <w:t xml:space="preserve">Appeal Body </w:t>
      </w:r>
      <w:r w:rsidR="00160892">
        <w:rPr>
          <w:rFonts w:ascii="Arial" w:eastAsia="Arial" w:hAnsi="Arial" w:cs="Arial"/>
          <w:color w:val="000000" w:themeColor="text1"/>
        </w:rPr>
        <w:t>which will take place on</w:t>
      </w:r>
      <w:r w:rsidR="003C51AA">
        <w:rPr>
          <w:rFonts w:ascii="Arial" w:eastAsia="Arial" w:hAnsi="Arial" w:cs="Arial"/>
          <w:color w:val="000000" w:themeColor="text1"/>
        </w:rPr>
        <w:t xml:space="preserve"> </w:t>
      </w:r>
      <w:r w:rsidR="003C51AA" w:rsidRPr="00E678A9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date</w:t>
      </w:r>
      <w:r w:rsidR="003C51AA" w:rsidRPr="00E678A9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6B4DE3">
        <w:rPr>
          <w:rFonts w:ascii="Arial" w:eastAsia="Arial" w:hAnsi="Arial" w:cs="Arial"/>
          <w:color w:val="000000" w:themeColor="text1"/>
        </w:rPr>
        <w:t xml:space="preserve"> commencing at </w:t>
      </w:r>
      <w:r w:rsidR="006B4DE3" w:rsidRPr="00E678A9">
        <w:rPr>
          <w:rFonts w:ascii="Arial" w:eastAsia="Arial" w:hAnsi="Arial" w:cs="Arial"/>
          <w:color w:val="000000" w:themeColor="text1"/>
          <w:highlight w:val="yellow"/>
        </w:rPr>
        <w:t>[</w:t>
      </w:r>
      <w:r w:rsidR="006B4DE3" w:rsidRPr="00116CBE">
        <w:rPr>
          <w:rFonts w:ascii="Arial" w:eastAsia="Arial" w:hAnsi="Arial" w:cs="Arial"/>
          <w:b/>
          <w:bCs/>
          <w:color w:val="000000" w:themeColor="text1"/>
          <w:highlight w:val="yellow"/>
        </w:rPr>
        <w:t>insert time</w:t>
      </w:r>
      <w:r w:rsidR="006B4DE3" w:rsidRPr="00E678A9">
        <w:rPr>
          <w:rFonts w:ascii="Arial" w:eastAsia="Arial" w:hAnsi="Arial" w:cs="Arial"/>
          <w:color w:val="000000" w:themeColor="text1"/>
          <w:highlight w:val="yellow"/>
        </w:rPr>
        <w:t>]</w:t>
      </w:r>
      <w:r w:rsidR="006B4DE3" w:rsidRPr="0004218E">
        <w:rPr>
          <w:rFonts w:ascii="Arial" w:eastAsia="Arial" w:hAnsi="Arial" w:cs="Arial"/>
          <w:color w:val="000000" w:themeColor="text1"/>
        </w:rPr>
        <w:t>,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[</w:t>
      </w:r>
      <w:r w:rsidR="001A02A0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insert address</w:t>
      </w:r>
      <w:r w:rsidR="001A02A0" w:rsidRPr="001A02A0">
        <w:rPr>
          <w:rFonts w:ascii="Arial" w:eastAsia="Arial" w:hAnsi="Arial" w:cs="Arial"/>
          <w:color w:val="000000" w:themeColor="text1"/>
          <w:highlight w:val="yellow"/>
        </w:rPr>
        <w:t>]</w:t>
      </w:r>
      <w:r w:rsidR="00126D82">
        <w:rPr>
          <w:rFonts w:ascii="Arial" w:eastAsia="Arial" w:hAnsi="Arial" w:cs="Arial"/>
          <w:color w:val="000000" w:themeColor="text1"/>
        </w:rPr>
        <w:t xml:space="preserve"> (</w:t>
      </w:r>
      <w:r w:rsidR="00326B73" w:rsidRPr="00E678A9">
        <w:rPr>
          <w:rFonts w:ascii="Arial" w:eastAsia="Arial" w:hAnsi="Arial" w:cs="Arial"/>
          <w:b/>
          <w:bCs/>
          <w:color w:val="000000" w:themeColor="text1"/>
        </w:rPr>
        <w:t>Appeal</w:t>
      </w:r>
      <w:r w:rsidR="00326B73">
        <w:rPr>
          <w:rFonts w:ascii="Arial" w:eastAsia="Arial" w:hAnsi="Arial" w:cs="Arial"/>
          <w:color w:val="000000" w:themeColor="text1"/>
        </w:rPr>
        <w:t xml:space="preserve"> </w:t>
      </w:r>
      <w:r w:rsidR="00126D82">
        <w:rPr>
          <w:rFonts w:ascii="Arial" w:eastAsia="Arial" w:hAnsi="Arial" w:cs="Arial"/>
          <w:b/>
          <w:bCs/>
          <w:color w:val="000000" w:themeColor="text1"/>
        </w:rPr>
        <w:t>Hearing</w:t>
      </w:r>
      <w:r w:rsidR="00126D82">
        <w:rPr>
          <w:rFonts w:ascii="Arial" w:eastAsia="Arial" w:hAnsi="Arial" w:cs="Arial"/>
          <w:color w:val="000000" w:themeColor="text1"/>
        </w:rPr>
        <w:t>)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61645C92" w14:textId="12EA4B46" w:rsidR="00AA3959" w:rsidRDefault="005F66BE" w:rsidP="00E678A9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Y</w:t>
      </w:r>
      <w:r w:rsidR="00AA3959">
        <w:rPr>
          <w:rFonts w:ascii="Arial" w:eastAsia="Arial" w:hAnsi="Arial" w:cs="Arial"/>
          <w:color w:val="000000" w:themeColor="text1"/>
        </w:rPr>
        <w:t>ou may do one or more of the following:</w:t>
      </w:r>
    </w:p>
    <w:p w14:paraId="2A8248F6" w14:textId="037DF537" w:rsidR="00AA3959" w:rsidRDefault="00AA3959" w:rsidP="00E678A9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attend the </w:t>
      </w:r>
      <w:r w:rsidR="00326B73">
        <w:rPr>
          <w:rFonts w:ascii="Arial" w:eastAsia="Arial" w:hAnsi="Arial" w:cs="Arial"/>
          <w:color w:val="000000" w:themeColor="text1"/>
        </w:rPr>
        <w:t xml:space="preserve">Appeal </w:t>
      </w:r>
      <w:proofErr w:type="gramStart"/>
      <w:r>
        <w:rPr>
          <w:rFonts w:ascii="Arial" w:eastAsia="Arial" w:hAnsi="Arial" w:cs="Arial"/>
          <w:color w:val="000000" w:themeColor="text1"/>
        </w:rPr>
        <w:t>Hearing;</w:t>
      </w:r>
      <w:proofErr w:type="gramEnd"/>
    </w:p>
    <w:p w14:paraId="166F68CB" w14:textId="78DC64A5" w:rsidR="00F43FA7" w:rsidRDefault="00F43FA7" w:rsidP="00E678A9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address the </w:t>
      </w:r>
      <w:r w:rsidR="00326B73">
        <w:rPr>
          <w:rFonts w:ascii="Arial" w:eastAsia="Arial" w:hAnsi="Arial" w:cs="Arial"/>
          <w:color w:val="000000" w:themeColor="text1"/>
        </w:rPr>
        <w:t>Appeal Body at the Appeal Hearing</w:t>
      </w:r>
      <w:r>
        <w:rPr>
          <w:rFonts w:ascii="Arial" w:eastAsia="Arial" w:hAnsi="Arial" w:cs="Arial"/>
          <w:color w:val="000000" w:themeColor="text1"/>
        </w:rPr>
        <w:t>; and/or</w:t>
      </w:r>
    </w:p>
    <w:p w14:paraId="568D83D5" w14:textId="2DB96968" w:rsidR="00AA3959" w:rsidRDefault="001A6FA9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prior to or at the </w:t>
      </w:r>
      <w:r w:rsidR="00326B73">
        <w:rPr>
          <w:rFonts w:ascii="Arial" w:eastAsia="Arial" w:hAnsi="Arial" w:cs="Arial"/>
          <w:color w:val="000000" w:themeColor="text1"/>
        </w:rPr>
        <w:t xml:space="preserve">Appeal </w:t>
      </w:r>
      <w:r w:rsidR="00126D82">
        <w:rPr>
          <w:rFonts w:ascii="Arial" w:eastAsia="Arial" w:hAnsi="Arial" w:cs="Arial"/>
          <w:color w:val="000000" w:themeColor="text1"/>
        </w:rPr>
        <w:t>Hearing</w:t>
      </w:r>
      <w:r w:rsidR="006B77A3">
        <w:rPr>
          <w:rFonts w:ascii="Arial" w:eastAsia="Arial" w:hAnsi="Arial" w:cs="Arial"/>
          <w:color w:val="000000" w:themeColor="text1"/>
        </w:rPr>
        <w:t>, give</w:t>
      </w:r>
      <w:r w:rsidR="00126D82">
        <w:rPr>
          <w:rFonts w:ascii="Arial" w:eastAsia="Arial" w:hAnsi="Arial" w:cs="Arial"/>
          <w:color w:val="000000" w:themeColor="text1"/>
        </w:rPr>
        <w:t xml:space="preserve"> a written statement </w:t>
      </w:r>
      <w:r w:rsidR="00517DA7">
        <w:rPr>
          <w:rFonts w:ascii="Arial" w:eastAsia="Arial" w:hAnsi="Arial" w:cs="Arial"/>
          <w:color w:val="000000" w:themeColor="text1"/>
        </w:rPr>
        <w:t xml:space="preserve">to the </w:t>
      </w:r>
      <w:r w:rsidR="00326B73">
        <w:rPr>
          <w:rFonts w:ascii="Arial" w:eastAsia="Arial" w:hAnsi="Arial" w:cs="Arial"/>
          <w:color w:val="000000" w:themeColor="text1"/>
        </w:rPr>
        <w:t xml:space="preserve">Appeal </w:t>
      </w:r>
      <w:r w:rsidR="00517DA7">
        <w:rPr>
          <w:rFonts w:ascii="Arial" w:eastAsia="Arial" w:hAnsi="Arial" w:cs="Arial"/>
          <w:color w:val="000000" w:themeColor="text1"/>
        </w:rPr>
        <w:t>Tribunal</w:t>
      </w:r>
      <w:r w:rsidR="00126D82">
        <w:rPr>
          <w:rFonts w:ascii="Arial" w:eastAsia="Arial" w:hAnsi="Arial" w:cs="Arial"/>
          <w:color w:val="000000" w:themeColor="text1"/>
        </w:rPr>
        <w:t>.</w:t>
      </w:r>
    </w:p>
    <w:p w14:paraId="03FF210B" w14:textId="3A4C2A6C" w:rsidR="002126B3" w:rsidRPr="00E678A9" w:rsidRDefault="002126B3" w:rsidP="002126B3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 may be represented at the </w:t>
      </w:r>
      <w:r w:rsidR="00326B73">
        <w:rPr>
          <w:rFonts w:ascii="Arial" w:eastAsia="Arial" w:hAnsi="Arial" w:cs="Arial"/>
          <w:color w:val="000000" w:themeColor="text1"/>
        </w:rPr>
        <w:t xml:space="preserve">Appeal </w:t>
      </w:r>
      <w:r>
        <w:rPr>
          <w:rFonts w:ascii="Arial" w:eastAsia="Arial" w:hAnsi="Arial" w:cs="Arial"/>
          <w:color w:val="000000" w:themeColor="text1"/>
        </w:rPr>
        <w:t xml:space="preserve">Hearing by </w:t>
      </w:r>
      <w:r w:rsidR="00B57E9D">
        <w:rPr>
          <w:rFonts w:ascii="Arial" w:eastAsia="Arial" w:hAnsi="Arial" w:cs="Arial"/>
          <w:color w:val="000000" w:themeColor="text1"/>
        </w:rPr>
        <w:t>any person</w:t>
      </w:r>
      <w:r w:rsidR="00110FAF">
        <w:rPr>
          <w:rFonts w:ascii="Arial" w:eastAsia="Arial" w:hAnsi="Arial" w:cs="Arial"/>
          <w:color w:val="000000" w:themeColor="text1"/>
        </w:rPr>
        <w:t xml:space="preserve"> or advocate</w:t>
      </w:r>
      <w:r w:rsidR="00B57E9D">
        <w:rPr>
          <w:rFonts w:ascii="Arial" w:eastAsia="Arial" w:hAnsi="Arial" w:cs="Arial"/>
          <w:color w:val="000000" w:themeColor="text1"/>
        </w:rPr>
        <w:t xml:space="preserve">, other than a Legal </w:t>
      </w:r>
      <w:proofErr w:type="gramStart"/>
      <w:r w:rsidR="009E0B59">
        <w:rPr>
          <w:rFonts w:ascii="Arial" w:eastAsia="Arial" w:hAnsi="Arial" w:cs="Arial"/>
          <w:color w:val="000000" w:themeColor="text1"/>
        </w:rPr>
        <w:t>Representative .</w:t>
      </w:r>
      <w:proofErr w:type="gramEnd"/>
      <w:r w:rsidR="00B57E9D">
        <w:rPr>
          <w:rFonts w:ascii="Arial" w:eastAsia="Arial" w:hAnsi="Arial" w:cs="Arial"/>
          <w:color w:val="000000" w:themeColor="text1"/>
        </w:rPr>
        <w:t xml:space="preserve"> </w:t>
      </w:r>
    </w:p>
    <w:p w14:paraId="5C687FCA" w14:textId="78291B54" w:rsidR="003C51AA" w:rsidRDefault="00CD1DBE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If you wish to </w:t>
      </w:r>
      <w:r w:rsidR="0037215F">
        <w:rPr>
          <w:rFonts w:ascii="Arial" w:eastAsia="Arial" w:hAnsi="Arial" w:cs="Arial"/>
          <w:color w:val="000000" w:themeColor="text1"/>
        </w:rPr>
        <w:t xml:space="preserve">have any witnesses participate in the </w:t>
      </w:r>
      <w:r w:rsidR="00326B73">
        <w:rPr>
          <w:rFonts w:ascii="Arial" w:eastAsia="Arial" w:hAnsi="Arial" w:cs="Arial"/>
          <w:color w:val="000000" w:themeColor="text1"/>
        </w:rPr>
        <w:t>Appeal H</w:t>
      </w:r>
      <w:r w:rsidR="0037215F">
        <w:rPr>
          <w:rFonts w:ascii="Arial" w:eastAsia="Arial" w:hAnsi="Arial" w:cs="Arial"/>
          <w:color w:val="000000" w:themeColor="text1"/>
        </w:rPr>
        <w:t>earing</w:t>
      </w:r>
      <w:r w:rsidR="00D245B2">
        <w:rPr>
          <w:rFonts w:ascii="Arial" w:eastAsia="Arial" w:hAnsi="Arial" w:cs="Arial"/>
          <w:color w:val="000000" w:themeColor="text1"/>
        </w:rPr>
        <w:t xml:space="preserve">, you must seek permission from the chairperson of the </w:t>
      </w:r>
      <w:r w:rsidR="00C11660">
        <w:rPr>
          <w:rFonts w:ascii="Arial" w:eastAsia="Arial" w:hAnsi="Arial" w:cs="Arial"/>
          <w:color w:val="000000" w:themeColor="text1"/>
        </w:rPr>
        <w:t>Appeal Body</w:t>
      </w:r>
      <w:r w:rsidR="00D245B2">
        <w:rPr>
          <w:rFonts w:ascii="Arial" w:eastAsia="Arial" w:hAnsi="Arial" w:cs="Arial"/>
          <w:color w:val="000000" w:themeColor="text1"/>
        </w:rPr>
        <w:t>.</w:t>
      </w:r>
      <w:r w:rsidR="001769D5">
        <w:rPr>
          <w:rFonts w:ascii="Arial" w:eastAsia="Arial" w:hAnsi="Arial" w:cs="Arial"/>
          <w:color w:val="000000" w:themeColor="text1"/>
        </w:rPr>
        <w:t xml:space="preserve">  Further, i</w:t>
      </w:r>
      <w:r w:rsidR="003C51AA">
        <w:rPr>
          <w:rFonts w:ascii="Arial" w:eastAsia="Arial" w:hAnsi="Arial" w:cs="Arial"/>
          <w:color w:val="000000" w:themeColor="text1"/>
        </w:rPr>
        <w:t>f you wish to provide any supporting documentation or submissions</w:t>
      </w:r>
      <w:r w:rsidR="006B4DE3">
        <w:rPr>
          <w:rFonts w:ascii="Arial" w:eastAsia="Arial" w:hAnsi="Arial" w:cs="Arial"/>
          <w:color w:val="000000" w:themeColor="text1"/>
        </w:rPr>
        <w:t xml:space="preserve"> to the </w:t>
      </w:r>
      <w:r w:rsidR="00C11660">
        <w:rPr>
          <w:rFonts w:ascii="Arial" w:eastAsia="Arial" w:hAnsi="Arial" w:cs="Arial"/>
          <w:color w:val="000000" w:themeColor="text1"/>
        </w:rPr>
        <w:t>Appeal Body</w:t>
      </w:r>
      <w:r w:rsidR="003C51AA">
        <w:rPr>
          <w:rFonts w:ascii="Arial" w:eastAsia="Arial" w:hAnsi="Arial" w:cs="Arial"/>
          <w:color w:val="000000" w:themeColor="text1"/>
        </w:rPr>
        <w:t xml:space="preserve">, such as character references, please do so by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insert time / date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to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insert </w:t>
      </w:r>
      <w:r w:rsidR="0001524F">
        <w:rPr>
          <w:rFonts w:ascii="Arial" w:eastAsia="Arial" w:hAnsi="Arial" w:cs="Arial"/>
          <w:b/>
          <w:bCs/>
          <w:color w:val="000000" w:themeColor="text1"/>
          <w:highlight w:val="yellow"/>
        </w:rPr>
        <w:t>organisation</w:t>
      </w:r>
      <w:r w:rsidR="007170B1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 </w:t>
      </w:r>
      <w:r w:rsidR="003C51AA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representative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 xml:space="preserve"> at 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[</w:t>
      </w:r>
      <w:r w:rsidR="003C51AA" w:rsidRPr="00E678A9">
        <w:rPr>
          <w:rFonts w:ascii="Arial" w:eastAsia="Arial" w:hAnsi="Arial" w:cs="Arial"/>
          <w:b/>
          <w:bCs/>
          <w:color w:val="000000" w:themeColor="text1"/>
          <w:highlight w:val="yellow"/>
        </w:rPr>
        <w:t>insert email</w:t>
      </w:r>
      <w:r w:rsidR="003C51AA" w:rsidRPr="00116CBE">
        <w:rPr>
          <w:rFonts w:ascii="Arial" w:eastAsia="Arial" w:hAnsi="Arial" w:cs="Arial"/>
          <w:color w:val="000000" w:themeColor="text1"/>
          <w:highlight w:val="yellow"/>
        </w:rPr>
        <w:t>]</w:t>
      </w:r>
      <w:r w:rsidR="003C51AA">
        <w:rPr>
          <w:rFonts w:ascii="Arial" w:eastAsia="Arial" w:hAnsi="Arial" w:cs="Arial"/>
          <w:color w:val="000000" w:themeColor="text1"/>
        </w:rPr>
        <w:t>.</w:t>
      </w:r>
    </w:p>
    <w:p w14:paraId="2572BF2B" w14:textId="7A94E5B5" w:rsid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Should you choose not to provide any further documentation and/or attend the </w:t>
      </w:r>
      <w:r w:rsidR="00C11660">
        <w:rPr>
          <w:rFonts w:ascii="Arial" w:eastAsia="Arial" w:hAnsi="Arial" w:cs="Arial"/>
          <w:color w:val="000000" w:themeColor="text1"/>
        </w:rPr>
        <w:t xml:space="preserve">Appeal </w:t>
      </w:r>
      <w:r w:rsidR="007170B1">
        <w:rPr>
          <w:rFonts w:ascii="Arial" w:eastAsia="Arial" w:hAnsi="Arial" w:cs="Arial"/>
          <w:color w:val="000000" w:themeColor="text1"/>
        </w:rPr>
        <w:t>Hearing</w:t>
      </w:r>
      <w:r>
        <w:rPr>
          <w:rFonts w:ascii="Arial" w:eastAsia="Arial" w:hAnsi="Arial" w:cs="Arial"/>
          <w:color w:val="000000" w:themeColor="text1"/>
        </w:rPr>
        <w:t xml:space="preserve">, the </w:t>
      </w:r>
      <w:r w:rsidR="00C11660">
        <w:rPr>
          <w:rFonts w:ascii="Arial" w:eastAsia="Arial" w:hAnsi="Arial" w:cs="Arial"/>
          <w:color w:val="000000" w:themeColor="text1"/>
        </w:rPr>
        <w:t xml:space="preserve">Appeal Body </w:t>
      </w:r>
      <w:r>
        <w:rPr>
          <w:rFonts w:ascii="Arial" w:eastAsia="Arial" w:hAnsi="Arial" w:cs="Arial"/>
          <w:color w:val="000000" w:themeColor="text1"/>
        </w:rPr>
        <w:t xml:space="preserve">will </w:t>
      </w:r>
      <w:r w:rsidR="006B4DE3">
        <w:rPr>
          <w:rFonts w:ascii="Arial" w:eastAsia="Arial" w:hAnsi="Arial" w:cs="Arial"/>
          <w:color w:val="000000" w:themeColor="text1"/>
        </w:rPr>
        <w:t>continue</w:t>
      </w:r>
      <w:r>
        <w:rPr>
          <w:rFonts w:ascii="Arial" w:eastAsia="Arial" w:hAnsi="Arial" w:cs="Arial"/>
          <w:color w:val="000000" w:themeColor="text1"/>
        </w:rPr>
        <w:t xml:space="preserve"> with its deliberation process and advise you of the outcome.</w:t>
      </w:r>
    </w:p>
    <w:p w14:paraId="7BC30195" w14:textId="75EFC662" w:rsidR="003C51AA" w:rsidRPr="003C51AA" w:rsidRDefault="003C51AA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If you wish to discuss the above</w:t>
      </w:r>
      <w:r w:rsidR="001B48C4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please contact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E678A9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insert </w:t>
      </w:r>
      <w:r w:rsidR="0001524F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 xml:space="preserve">organisation </w:t>
      </w:r>
      <w:r w:rsidRPr="00E678A9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representative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2E7DCD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</w:t>
      </w:r>
      <w:r w:rsidRPr="00E678A9">
        <w:rPr>
          <w:rStyle w:val="normaltextrun"/>
          <w:rFonts w:ascii="Arial" w:hAnsi="Arial" w:cs="Arial"/>
          <w:b/>
          <w:bCs/>
          <w:highlight w:val="yellow"/>
          <w:shd w:val="clear" w:color="auto" w:fill="FFFFFF"/>
        </w:rPr>
        <w:t>insert email</w:t>
      </w:r>
      <w:r w:rsidRPr="0004218E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Pr="0004218E">
        <w:rPr>
          <w:rStyle w:val="normaltextrun"/>
          <w:rFonts w:ascii="Arial" w:hAnsi="Arial" w:cs="Arial"/>
          <w:shd w:val="clear" w:color="auto" w:fill="FFFFFF"/>
        </w:rPr>
        <w:t>.</w:t>
      </w:r>
    </w:p>
    <w:p w14:paraId="441BC38A" w14:textId="77777777" w:rsidR="004F742F" w:rsidRDefault="004F742F" w:rsidP="004F6DCF">
      <w:pPr>
        <w:spacing w:after="0"/>
        <w:rPr>
          <w:rFonts w:ascii="Arial" w:hAnsi="Arial" w:cs="Arial"/>
        </w:rPr>
      </w:pPr>
    </w:p>
    <w:p w14:paraId="1305F9F8" w14:textId="7FADA83A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Pr="008B42A0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B112" w14:textId="77777777" w:rsidR="002B2F9D" w:rsidRDefault="002B2F9D">
      <w:pPr>
        <w:spacing w:after="0" w:line="240" w:lineRule="auto"/>
      </w:pPr>
      <w:r>
        <w:separator/>
      </w:r>
    </w:p>
  </w:endnote>
  <w:endnote w:type="continuationSeparator" w:id="0">
    <w:p w14:paraId="31BC7CA4" w14:textId="77777777" w:rsidR="002B2F9D" w:rsidRDefault="002B2F9D">
      <w:pPr>
        <w:spacing w:after="0" w:line="240" w:lineRule="auto"/>
      </w:pPr>
      <w:r>
        <w:continuationSeparator/>
      </w:r>
    </w:p>
  </w:endnote>
  <w:endnote w:type="continuationNotice" w:id="1">
    <w:p w14:paraId="3E52F0B5" w14:textId="77777777" w:rsidR="002B2F9D" w:rsidRDefault="002B2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B115" w14:textId="77777777" w:rsidR="002B2F9D" w:rsidRDefault="002B2F9D">
      <w:pPr>
        <w:spacing w:after="0" w:line="240" w:lineRule="auto"/>
      </w:pPr>
      <w:r>
        <w:separator/>
      </w:r>
    </w:p>
  </w:footnote>
  <w:footnote w:type="continuationSeparator" w:id="0">
    <w:p w14:paraId="688C0D25" w14:textId="77777777" w:rsidR="002B2F9D" w:rsidRDefault="002B2F9D">
      <w:pPr>
        <w:spacing w:after="0" w:line="240" w:lineRule="auto"/>
      </w:pPr>
      <w:r>
        <w:continuationSeparator/>
      </w:r>
    </w:p>
  </w:footnote>
  <w:footnote w:type="continuationNotice" w:id="1">
    <w:p w14:paraId="5EA63009" w14:textId="77777777" w:rsidR="002B2F9D" w:rsidRDefault="002B2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7589" w14:textId="072AF0F8" w:rsidR="005D1849" w:rsidRDefault="005D1849">
    <w:pPr>
      <w:pStyle w:val="Header"/>
    </w:pPr>
  </w:p>
  <w:p w14:paraId="556FE3BD" w14:textId="5B0FB6E5" w:rsidR="00017A38" w:rsidRPr="00E678A9" w:rsidRDefault="00017A38">
    <w:pPr>
      <w:pStyle w:val="Header"/>
      <w:rPr>
        <w:rFonts w:ascii="Arial" w:hAnsi="Arial" w:cs="Arial"/>
      </w:rPr>
    </w:pPr>
    <w:r w:rsidRPr="00E678A9">
      <w:rPr>
        <w:rFonts w:ascii="Arial" w:hAnsi="Arial" w:cs="Arial"/>
      </w:rPr>
      <w:t>[</w:t>
    </w:r>
    <w:r w:rsidRPr="00E678A9">
      <w:rPr>
        <w:rFonts w:ascii="Arial" w:hAnsi="Arial" w:cs="Arial"/>
        <w:highlight w:val="yellow"/>
      </w:rPr>
      <w:t>insert VCO letterhead</w:t>
    </w:r>
    <w:r w:rsidRPr="00E678A9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1A78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D0BF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6C1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C8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2E2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9C82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298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A0E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FC62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EDF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D6271"/>
    <w:multiLevelType w:val="hybridMultilevel"/>
    <w:tmpl w:val="EC2862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622C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5147AE"/>
    <w:multiLevelType w:val="hybridMultilevel"/>
    <w:tmpl w:val="EC28620C"/>
    <w:lvl w:ilvl="0" w:tplc="E9F88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C5B9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A511D0"/>
    <w:multiLevelType w:val="hybridMultilevel"/>
    <w:tmpl w:val="C20E471A"/>
    <w:lvl w:ilvl="0" w:tplc="93F81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53FA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738281">
    <w:abstractNumId w:val="14"/>
  </w:num>
  <w:num w:numId="2" w16cid:durableId="855845226">
    <w:abstractNumId w:val="10"/>
  </w:num>
  <w:num w:numId="3" w16cid:durableId="356658151">
    <w:abstractNumId w:val="17"/>
  </w:num>
  <w:num w:numId="4" w16cid:durableId="1025330541">
    <w:abstractNumId w:val="12"/>
  </w:num>
  <w:num w:numId="5" w16cid:durableId="1661348924">
    <w:abstractNumId w:val="15"/>
  </w:num>
  <w:num w:numId="6" w16cid:durableId="90200206">
    <w:abstractNumId w:val="9"/>
  </w:num>
  <w:num w:numId="7" w16cid:durableId="1176847474">
    <w:abstractNumId w:val="7"/>
  </w:num>
  <w:num w:numId="8" w16cid:durableId="861287154">
    <w:abstractNumId w:val="6"/>
  </w:num>
  <w:num w:numId="9" w16cid:durableId="1387876256">
    <w:abstractNumId w:val="5"/>
  </w:num>
  <w:num w:numId="10" w16cid:durableId="971132780">
    <w:abstractNumId w:val="4"/>
  </w:num>
  <w:num w:numId="11" w16cid:durableId="1258054071">
    <w:abstractNumId w:val="8"/>
  </w:num>
  <w:num w:numId="12" w16cid:durableId="311714195">
    <w:abstractNumId w:val="3"/>
  </w:num>
  <w:num w:numId="13" w16cid:durableId="1953433453">
    <w:abstractNumId w:val="2"/>
  </w:num>
  <w:num w:numId="14" w16cid:durableId="1563831176">
    <w:abstractNumId w:val="1"/>
  </w:num>
  <w:num w:numId="15" w16cid:durableId="274409804">
    <w:abstractNumId w:val="0"/>
  </w:num>
  <w:num w:numId="16" w16cid:durableId="1470586083">
    <w:abstractNumId w:val="16"/>
  </w:num>
  <w:num w:numId="17" w16cid:durableId="1525093286">
    <w:abstractNumId w:val="13"/>
  </w:num>
  <w:num w:numId="18" w16cid:durableId="1474834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13125"/>
    <w:rsid w:val="0001524F"/>
    <w:rsid w:val="00017A38"/>
    <w:rsid w:val="00023155"/>
    <w:rsid w:val="00027DEA"/>
    <w:rsid w:val="0004218E"/>
    <w:rsid w:val="00051C2D"/>
    <w:rsid w:val="00061E31"/>
    <w:rsid w:val="00065B42"/>
    <w:rsid w:val="00090B79"/>
    <w:rsid w:val="000B4E22"/>
    <w:rsid w:val="000B6FEB"/>
    <w:rsid w:val="000C1367"/>
    <w:rsid w:val="000D3D35"/>
    <w:rsid w:val="000D57FC"/>
    <w:rsid w:val="000E6FC3"/>
    <w:rsid w:val="000E7D8F"/>
    <w:rsid w:val="000E7EBE"/>
    <w:rsid w:val="00110FAF"/>
    <w:rsid w:val="00116CBE"/>
    <w:rsid w:val="0011704B"/>
    <w:rsid w:val="00126406"/>
    <w:rsid w:val="00126D82"/>
    <w:rsid w:val="00130A53"/>
    <w:rsid w:val="001433A7"/>
    <w:rsid w:val="00157CA1"/>
    <w:rsid w:val="00160892"/>
    <w:rsid w:val="00176993"/>
    <w:rsid w:val="001769D5"/>
    <w:rsid w:val="00177DBE"/>
    <w:rsid w:val="001844F4"/>
    <w:rsid w:val="001927CF"/>
    <w:rsid w:val="001962AC"/>
    <w:rsid w:val="001A02A0"/>
    <w:rsid w:val="001A3CF3"/>
    <w:rsid w:val="001A5FDC"/>
    <w:rsid w:val="001A6FA9"/>
    <w:rsid w:val="001B48C4"/>
    <w:rsid w:val="001D1878"/>
    <w:rsid w:val="001D60BF"/>
    <w:rsid w:val="001E7AC4"/>
    <w:rsid w:val="002001BB"/>
    <w:rsid w:val="002126B3"/>
    <w:rsid w:val="00244281"/>
    <w:rsid w:val="00264020"/>
    <w:rsid w:val="00274DE5"/>
    <w:rsid w:val="00274E51"/>
    <w:rsid w:val="002759F5"/>
    <w:rsid w:val="00294DEC"/>
    <w:rsid w:val="002A1F7D"/>
    <w:rsid w:val="002A470E"/>
    <w:rsid w:val="002A4C6F"/>
    <w:rsid w:val="002B2F9D"/>
    <w:rsid w:val="002C06AF"/>
    <w:rsid w:val="002C22E8"/>
    <w:rsid w:val="002C2E56"/>
    <w:rsid w:val="002C5C24"/>
    <w:rsid w:val="002D66FD"/>
    <w:rsid w:val="002E4F28"/>
    <w:rsid w:val="002E7B09"/>
    <w:rsid w:val="002E7DCD"/>
    <w:rsid w:val="00316458"/>
    <w:rsid w:val="00326B73"/>
    <w:rsid w:val="00327AEC"/>
    <w:rsid w:val="00365A43"/>
    <w:rsid w:val="0037215F"/>
    <w:rsid w:val="003746BE"/>
    <w:rsid w:val="00374FE9"/>
    <w:rsid w:val="0038133B"/>
    <w:rsid w:val="003962BB"/>
    <w:rsid w:val="003C0C21"/>
    <w:rsid w:val="003C0E6B"/>
    <w:rsid w:val="003C51AA"/>
    <w:rsid w:val="003D1EA1"/>
    <w:rsid w:val="003D2606"/>
    <w:rsid w:val="003F0867"/>
    <w:rsid w:val="003F1B11"/>
    <w:rsid w:val="003F3914"/>
    <w:rsid w:val="00407BD0"/>
    <w:rsid w:val="0041011C"/>
    <w:rsid w:val="00417509"/>
    <w:rsid w:val="00420470"/>
    <w:rsid w:val="00425A17"/>
    <w:rsid w:val="004328D4"/>
    <w:rsid w:val="00473F39"/>
    <w:rsid w:val="00474293"/>
    <w:rsid w:val="004A4517"/>
    <w:rsid w:val="004A6255"/>
    <w:rsid w:val="004C784B"/>
    <w:rsid w:val="004F6DCF"/>
    <w:rsid w:val="004F742F"/>
    <w:rsid w:val="004F7563"/>
    <w:rsid w:val="00502705"/>
    <w:rsid w:val="005111FA"/>
    <w:rsid w:val="00517DA7"/>
    <w:rsid w:val="00527215"/>
    <w:rsid w:val="005512B4"/>
    <w:rsid w:val="00555F5F"/>
    <w:rsid w:val="00560722"/>
    <w:rsid w:val="00574D95"/>
    <w:rsid w:val="00581536"/>
    <w:rsid w:val="00581BEB"/>
    <w:rsid w:val="00596E97"/>
    <w:rsid w:val="005C4C4A"/>
    <w:rsid w:val="005D1849"/>
    <w:rsid w:val="005E162E"/>
    <w:rsid w:val="005E40B3"/>
    <w:rsid w:val="005F3899"/>
    <w:rsid w:val="005F66BE"/>
    <w:rsid w:val="00616757"/>
    <w:rsid w:val="00633634"/>
    <w:rsid w:val="00634635"/>
    <w:rsid w:val="00642002"/>
    <w:rsid w:val="00645C80"/>
    <w:rsid w:val="00651279"/>
    <w:rsid w:val="00651DCE"/>
    <w:rsid w:val="00653C69"/>
    <w:rsid w:val="0066056C"/>
    <w:rsid w:val="00674C06"/>
    <w:rsid w:val="00687250"/>
    <w:rsid w:val="006A3809"/>
    <w:rsid w:val="006B4DE3"/>
    <w:rsid w:val="006B5050"/>
    <w:rsid w:val="006B77A3"/>
    <w:rsid w:val="006F01D5"/>
    <w:rsid w:val="0071407F"/>
    <w:rsid w:val="007170B1"/>
    <w:rsid w:val="00725D7E"/>
    <w:rsid w:val="007410A6"/>
    <w:rsid w:val="00743FFD"/>
    <w:rsid w:val="007465D4"/>
    <w:rsid w:val="00746FCE"/>
    <w:rsid w:val="00750599"/>
    <w:rsid w:val="00751960"/>
    <w:rsid w:val="007519D0"/>
    <w:rsid w:val="00753C42"/>
    <w:rsid w:val="00757D36"/>
    <w:rsid w:val="00786520"/>
    <w:rsid w:val="00787C53"/>
    <w:rsid w:val="007B6CCF"/>
    <w:rsid w:val="007D24DF"/>
    <w:rsid w:val="00806DCB"/>
    <w:rsid w:val="008132A0"/>
    <w:rsid w:val="0082030D"/>
    <w:rsid w:val="00856BD8"/>
    <w:rsid w:val="00861034"/>
    <w:rsid w:val="00877014"/>
    <w:rsid w:val="00883096"/>
    <w:rsid w:val="00884027"/>
    <w:rsid w:val="008943B1"/>
    <w:rsid w:val="008B42A0"/>
    <w:rsid w:val="008C0AD3"/>
    <w:rsid w:val="008F16B4"/>
    <w:rsid w:val="008F75BB"/>
    <w:rsid w:val="00944B1E"/>
    <w:rsid w:val="00957CFA"/>
    <w:rsid w:val="00962C47"/>
    <w:rsid w:val="009717B2"/>
    <w:rsid w:val="009743C9"/>
    <w:rsid w:val="0098145B"/>
    <w:rsid w:val="0099110C"/>
    <w:rsid w:val="009E0B59"/>
    <w:rsid w:val="009E6BB0"/>
    <w:rsid w:val="009F53B8"/>
    <w:rsid w:val="00A20239"/>
    <w:rsid w:val="00A26A70"/>
    <w:rsid w:val="00A65BCB"/>
    <w:rsid w:val="00A82FA3"/>
    <w:rsid w:val="00A90D61"/>
    <w:rsid w:val="00A90E19"/>
    <w:rsid w:val="00A912F6"/>
    <w:rsid w:val="00A960B5"/>
    <w:rsid w:val="00A97EEC"/>
    <w:rsid w:val="00AA3959"/>
    <w:rsid w:val="00AA7DCA"/>
    <w:rsid w:val="00B056ED"/>
    <w:rsid w:val="00B21F1F"/>
    <w:rsid w:val="00B24337"/>
    <w:rsid w:val="00B57E9D"/>
    <w:rsid w:val="00B744D0"/>
    <w:rsid w:val="00B74571"/>
    <w:rsid w:val="00B87B36"/>
    <w:rsid w:val="00BC4DD5"/>
    <w:rsid w:val="00C03758"/>
    <w:rsid w:val="00C0599B"/>
    <w:rsid w:val="00C0757B"/>
    <w:rsid w:val="00C11660"/>
    <w:rsid w:val="00C430FF"/>
    <w:rsid w:val="00C45644"/>
    <w:rsid w:val="00C50ED6"/>
    <w:rsid w:val="00C660EC"/>
    <w:rsid w:val="00C75056"/>
    <w:rsid w:val="00C77B37"/>
    <w:rsid w:val="00C8239E"/>
    <w:rsid w:val="00C96157"/>
    <w:rsid w:val="00CA60F2"/>
    <w:rsid w:val="00CB1CA8"/>
    <w:rsid w:val="00CB310E"/>
    <w:rsid w:val="00CC0A61"/>
    <w:rsid w:val="00CC17E4"/>
    <w:rsid w:val="00CD1DBE"/>
    <w:rsid w:val="00CD7DE1"/>
    <w:rsid w:val="00CE40FD"/>
    <w:rsid w:val="00CE7610"/>
    <w:rsid w:val="00CE7AF6"/>
    <w:rsid w:val="00CF5D49"/>
    <w:rsid w:val="00D245B2"/>
    <w:rsid w:val="00D66BEB"/>
    <w:rsid w:val="00DC06F2"/>
    <w:rsid w:val="00DC1848"/>
    <w:rsid w:val="00DC5D0B"/>
    <w:rsid w:val="00DD3776"/>
    <w:rsid w:val="00DD5204"/>
    <w:rsid w:val="00DE2F26"/>
    <w:rsid w:val="00DE4B3A"/>
    <w:rsid w:val="00DF1D28"/>
    <w:rsid w:val="00DF548B"/>
    <w:rsid w:val="00DF7D07"/>
    <w:rsid w:val="00DF7DE1"/>
    <w:rsid w:val="00E34F39"/>
    <w:rsid w:val="00E5126D"/>
    <w:rsid w:val="00E520C9"/>
    <w:rsid w:val="00E5372F"/>
    <w:rsid w:val="00E602E3"/>
    <w:rsid w:val="00E678A9"/>
    <w:rsid w:val="00E70CEB"/>
    <w:rsid w:val="00E81A96"/>
    <w:rsid w:val="00EA10D3"/>
    <w:rsid w:val="00EE35EA"/>
    <w:rsid w:val="00EE53A6"/>
    <w:rsid w:val="00EF0837"/>
    <w:rsid w:val="00EF2185"/>
    <w:rsid w:val="00EF2D4F"/>
    <w:rsid w:val="00F14B56"/>
    <w:rsid w:val="00F21623"/>
    <w:rsid w:val="00F42D13"/>
    <w:rsid w:val="00F43FA7"/>
    <w:rsid w:val="00F45AA6"/>
    <w:rsid w:val="00F557EA"/>
    <w:rsid w:val="00F569B8"/>
    <w:rsid w:val="00F7715D"/>
    <w:rsid w:val="00F77730"/>
    <w:rsid w:val="00F84312"/>
    <w:rsid w:val="00F96067"/>
    <w:rsid w:val="00F967F9"/>
    <w:rsid w:val="00FB1D92"/>
    <w:rsid w:val="00FB26A8"/>
    <w:rsid w:val="00FB7C67"/>
    <w:rsid w:val="00FE23A3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A390"/>
  <w15:chartTrackingRefBased/>
  <w15:docId w15:val="{7D4E0F77-F59F-4F1A-AEB8-35F40BB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D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4D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4D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6B4DE3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6B4DE3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B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D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D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B4DE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E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DE3"/>
  </w:style>
  <w:style w:type="paragraph" w:styleId="BlockText">
    <w:name w:val="Block Text"/>
    <w:basedOn w:val="Normal"/>
    <w:uiPriority w:val="99"/>
    <w:semiHidden/>
    <w:unhideWhenUsed/>
    <w:rsid w:val="006B4DE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6B4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DE3"/>
  </w:style>
  <w:style w:type="paragraph" w:styleId="BodyText2">
    <w:name w:val="Body Text 2"/>
    <w:basedOn w:val="Normal"/>
    <w:link w:val="BodyText2Char"/>
    <w:uiPriority w:val="4"/>
    <w:unhideWhenUsed/>
    <w:qFormat/>
    <w:rsid w:val="006B4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DE3"/>
  </w:style>
  <w:style w:type="paragraph" w:styleId="BodyText3">
    <w:name w:val="Body Text 3"/>
    <w:basedOn w:val="Normal"/>
    <w:link w:val="BodyText3Char"/>
    <w:uiPriority w:val="4"/>
    <w:unhideWhenUsed/>
    <w:qFormat/>
    <w:rsid w:val="006B4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D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D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D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DE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D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D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DE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6B4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6B4DE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DE3"/>
  </w:style>
  <w:style w:type="character" w:styleId="CommentReference">
    <w:name w:val="annotation reference"/>
    <w:basedOn w:val="DefaultParagraphFont"/>
    <w:uiPriority w:val="99"/>
    <w:semiHidden/>
    <w:unhideWhenUsed/>
    <w:rsid w:val="006B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E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4DE3"/>
  </w:style>
  <w:style w:type="character" w:customStyle="1" w:styleId="DateChar">
    <w:name w:val="Date Char"/>
    <w:basedOn w:val="DefaultParagraphFont"/>
    <w:link w:val="Date"/>
    <w:uiPriority w:val="99"/>
    <w:semiHidden/>
    <w:rsid w:val="006B4DE3"/>
  </w:style>
  <w:style w:type="paragraph" w:styleId="DocumentMap">
    <w:name w:val="Document Map"/>
    <w:basedOn w:val="Normal"/>
    <w:link w:val="DocumentMapChar"/>
    <w:uiPriority w:val="99"/>
    <w:semiHidden/>
    <w:unhideWhenUsed/>
    <w:rsid w:val="006B4DE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DE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DE3"/>
  </w:style>
  <w:style w:type="character" w:styleId="Emphasis">
    <w:name w:val="Emphasis"/>
    <w:basedOn w:val="DefaultParagraphFont"/>
    <w:uiPriority w:val="20"/>
    <w:semiHidden/>
    <w:rsid w:val="006B4DE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D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D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DE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DE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D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D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DE3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B4DE3"/>
  </w:style>
  <w:style w:type="paragraph" w:styleId="HTMLAddress">
    <w:name w:val="HTML Address"/>
    <w:basedOn w:val="Normal"/>
    <w:link w:val="HTMLAddressChar"/>
    <w:uiPriority w:val="99"/>
    <w:semiHidden/>
    <w:unhideWhenUsed/>
    <w:rsid w:val="006B4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DE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DE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DE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DE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DE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DE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DE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DE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DE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B4DE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4D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DE3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6B4DE3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B4DE3"/>
  </w:style>
  <w:style w:type="paragraph" w:styleId="List">
    <w:name w:val="List"/>
    <w:basedOn w:val="Normal"/>
    <w:uiPriority w:val="99"/>
    <w:semiHidden/>
    <w:unhideWhenUsed/>
    <w:rsid w:val="006B4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4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4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4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DE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B4DE3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4DE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DE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DE3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DE3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B4DE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4DE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4DE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4DE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4DE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B4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DE3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6B4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D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6B4D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DE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DE3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DE3"/>
  </w:style>
  <w:style w:type="character" w:styleId="PageNumber">
    <w:name w:val="page number"/>
    <w:basedOn w:val="DefaultParagraphFont"/>
    <w:uiPriority w:val="99"/>
    <w:semiHidden/>
    <w:unhideWhenUsed/>
    <w:rsid w:val="006B4DE3"/>
  </w:style>
  <w:style w:type="character" w:styleId="PlaceholderText">
    <w:name w:val="Placeholder Text"/>
    <w:basedOn w:val="DefaultParagraphFont"/>
    <w:uiPriority w:val="99"/>
    <w:semiHidden/>
    <w:rsid w:val="006B4DE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D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D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6B4D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DE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DE3"/>
  </w:style>
  <w:style w:type="paragraph" w:styleId="Signature">
    <w:name w:val="Signature"/>
    <w:basedOn w:val="Normal"/>
    <w:link w:val="SignatureChar"/>
    <w:uiPriority w:val="99"/>
    <w:semiHidden/>
    <w:unhideWhenUsed/>
    <w:rsid w:val="006B4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DE3"/>
  </w:style>
  <w:style w:type="character" w:styleId="SmartHyperlink">
    <w:name w:val="Smart Hyperlink"/>
    <w:basedOn w:val="DefaultParagraphFont"/>
    <w:uiPriority w:val="99"/>
    <w:semiHidden/>
    <w:unhideWhenUsed/>
    <w:rsid w:val="006B4DE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4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6B4D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B4D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4DE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6B4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B4DE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DE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DE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6B4D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B4D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6B4DE3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6B4D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6B4D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6B4D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6B4D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D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D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D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DE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6B4DE3"/>
    <w:pPr>
      <w:outlineLvl w:val="9"/>
    </w:pPr>
  </w:style>
  <w:style w:type="table" w:styleId="TableGrid">
    <w:name w:val="Table Grid"/>
    <w:basedOn w:val="TableNormal"/>
    <w:uiPriority w:val="22"/>
    <w:rsid w:val="006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 O p e n ! 1 5 1 7 1 2 0 5 3 2 . 1 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678CB-F87F-443A-A0EB-8E920AD793F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DA24498-8491-4021-B7E3-71660F7C6923}"/>
</file>

<file path=customXml/itemProps4.xml><?xml version="1.0" encoding="utf-8"?>
<ds:datastoreItem xmlns:ds="http://schemas.openxmlformats.org/officeDocument/2006/customXml" ds:itemID="{C94A1C55-F78F-4DF5-9805-7E79D4402160}">
  <ds:schemaRefs>
    <ds:schemaRef ds:uri="c5f5e8b2-4f56-48fe-9c82-fe6be9afbbf4"/>
    <ds:schemaRef ds:uri="1527cdfd-7624-41ed-8d9f-93720160e5bf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2024-08-27T01:54:00Z</dcterms:created>
  <dcterms:modified xsi:type="dcterms:W3CDTF">2024-08-27T01:54:00Z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1517120532v1</vt:lpwstr>
  </property>
</Properties>
</file>